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4FE" w:rsidRDefault="003C14FE" w:rsidP="003C14FE">
      <w:pPr>
        <w:pStyle w:val="Standard"/>
        <w:spacing w:line="480" w:lineRule="auto"/>
        <w:jc w:val="center"/>
      </w:pPr>
      <w:r>
        <w:object w:dxaOrig="1140" w:dyaOrig="1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" o:spid="_x0000_i1025" type="#_x0000_t75" style="width:57pt;height:52.5pt;visibility:visible;mso-wrap-style:square" o:ole="">
            <v:imagedata r:id="rId5" o:title=""/>
          </v:shape>
          <o:OLEObject Type="Embed" ProgID="Word.Picture.8" ShapeID="1" DrawAspect="Content" ObjectID="_1664208643" r:id="rId6"/>
        </w:object>
      </w:r>
    </w:p>
    <w:p w:rsidR="006749C6" w:rsidRPr="006749C6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UFFICIO DEL GIUDICE DI PACE </w:t>
      </w:r>
    </w:p>
    <w:p w:rsidR="003C14FE" w:rsidRPr="006749C6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DI</w:t>
      </w:r>
      <w:r w:rsidR="006749C6"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 </w:t>
      </w: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ADRANO</w:t>
      </w:r>
    </w:p>
    <w:p w:rsidR="003C14FE" w:rsidRPr="006749C6" w:rsidRDefault="003C14FE" w:rsidP="003C14FE">
      <w:pPr>
        <w:pStyle w:val="Standard"/>
        <w:rPr>
          <w:rFonts w:eastAsia="Calibri" w:cs="Calibri"/>
          <w:color w:val="auto"/>
          <w:sz w:val="40"/>
          <w:szCs w:val="40"/>
          <w:lang w:val="it-IT"/>
        </w:rPr>
      </w:pP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OGG.: UDIENZA CIVILE DEL </w:t>
      </w:r>
      <w:r w:rsidR="009E44B7">
        <w:rPr>
          <w:b/>
          <w:sz w:val="24"/>
          <w:szCs w:val="24"/>
        </w:rPr>
        <w:t xml:space="preserve">19 </w:t>
      </w:r>
      <w:r w:rsidR="00DC5D61">
        <w:rPr>
          <w:b/>
          <w:sz w:val="24"/>
          <w:szCs w:val="24"/>
        </w:rPr>
        <w:t>ottobre</w:t>
      </w:r>
      <w:r>
        <w:rPr>
          <w:b/>
          <w:sz w:val="24"/>
          <w:szCs w:val="24"/>
        </w:rPr>
        <w:t xml:space="preserve"> 2020 </w:t>
      </w: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trattazione fascicoli e relative fasce orarie.</w:t>
      </w: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visto l’art. 1 della legge 25 giugno 2020 n. 70;</w:t>
      </w:r>
    </w:p>
    <w:p w:rsidR="006749C6" w:rsidRDefault="006749C6" w:rsidP="006749C6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viste le misure urgenti per fronteggiare l’emergenza epidemiologica previste dal </w:t>
      </w:r>
      <w:proofErr w:type="spellStart"/>
      <w:r>
        <w:rPr>
          <w:b/>
          <w:sz w:val="24"/>
          <w:szCs w:val="24"/>
        </w:rPr>
        <w:t>d.l.</w:t>
      </w:r>
      <w:proofErr w:type="spellEnd"/>
      <w:r>
        <w:rPr>
          <w:b/>
          <w:sz w:val="24"/>
          <w:szCs w:val="24"/>
        </w:rPr>
        <w:t xml:space="preserve"> 16 maggio 2020 n. 33, nonché le “ linee guida per la riapertura delle attività economiche e produttive” approvate in data 11 giugno 2020 dalla conferenza delle Regioni e delle Provincie autonome richiamate dall’ordinanza del Presidente della Regione siciliana n. 25 del 13 giugno 2020 ed in particolare per gli uffici aperti al pubblico;</w:t>
      </w:r>
    </w:p>
    <w:p w:rsidR="006749C6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richiamato il decreto del Presidente del Tribunale di Catania del 30 giugno 2020 concernente la trattazione dei procedimenti civili e penali a decorrere dal 1° luglio 2020;</w:t>
      </w:r>
    </w:p>
    <w:p w:rsidR="006749C6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ritenuto che l’accesso al pubblico presso l’Ufficio del </w:t>
      </w:r>
      <w:proofErr w:type="spellStart"/>
      <w:r>
        <w:rPr>
          <w:b/>
          <w:sz w:val="24"/>
          <w:szCs w:val="24"/>
        </w:rPr>
        <w:t>g.d.p</w:t>
      </w:r>
      <w:proofErr w:type="spellEnd"/>
      <w:r>
        <w:rPr>
          <w:b/>
          <w:sz w:val="24"/>
          <w:szCs w:val="24"/>
        </w:rPr>
        <w:t xml:space="preserve">  di Adrano va consentito in modo da avere la presenza contemporanea di un numero limitato di persone.</w:t>
      </w:r>
    </w:p>
    <w:p w:rsidR="004F5897" w:rsidRDefault="004F5897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considerato che il numero dei contagi da </w:t>
      </w:r>
      <w:proofErr w:type="spellStart"/>
      <w:r>
        <w:rPr>
          <w:b/>
          <w:sz w:val="24"/>
          <w:szCs w:val="24"/>
        </w:rPr>
        <w:t>covid</w:t>
      </w:r>
      <w:proofErr w:type="spellEnd"/>
      <w:r>
        <w:rPr>
          <w:b/>
          <w:sz w:val="24"/>
          <w:szCs w:val="24"/>
        </w:rPr>
        <w:t xml:space="preserve"> 19 negli ultimi giorni ha avuto un considerevole aumento; </w:t>
      </w:r>
    </w:p>
    <w:p w:rsidR="006749C6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Per quanto sopra l’udienza di cui in oggetto sarà trattata per fasce orarie indicate nella tabella di seguito. </w:t>
      </w:r>
    </w:p>
    <w:p w:rsidR="004F5897" w:rsidRDefault="004F5897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Nella stessa tabella sono indicati , inoltre, i procedimenti che saranno oggetto di rinvio in quanto il numero di persone presenti non è conciliabile con le indicazioni di cui sopra.</w:t>
      </w:r>
      <w:r>
        <w:rPr>
          <w:b/>
          <w:sz w:val="24"/>
          <w:szCs w:val="24"/>
        </w:rPr>
        <w:tab/>
      </w:r>
    </w:p>
    <w:p w:rsidR="004F5897" w:rsidRDefault="004F5897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</w:p>
    <w:p w:rsidR="009E44B7" w:rsidRDefault="009E44B7" w:rsidP="009E44B7">
      <w:pPr>
        <w:pStyle w:val="Iniziomodulo-z"/>
      </w:pPr>
      <w:r>
        <w:t>Inizio modulo</w:t>
      </w:r>
    </w:p>
    <w:p w:rsidR="009E44B7" w:rsidRDefault="009E44B7" w:rsidP="009E44B7">
      <w:pPr>
        <w:pStyle w:val="Finemodulo-z"/>
      </w:pPr>
      <w:r>
        <w:t>Fine modulo</w:t>
      </w:r>
    </w:p>
    <w:tbl>
      <w:tblPr>
        <w:tblW w:w="4981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45"/>
        <w:gridCol w:w="1345"/>
        <w:gridCol w:w="823"/>
        <w:gridCol w:w="3436"/>
        <w:gridCol w:w="2633"/>
        <w:gridCol w:w="106"/>
        <w:gridCol w:w="133"/>
      </w:tblGrid>
      <w:tr w:rsidR="009E44B7" w:rsidTr="009E44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Dettaglio</w:t>
            </w:r>
            <w:r>
              <w:rPr>
                <w:b/>
                <w:bCs/>
              </w:rPr>
              <w:br/>
              <w:t>fascicolo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Nr.</w:t>
            </w:r>
            <w:r>
              <w:rPr>
                <w:b/>
                <w:bCs/>
              </w:rPr>
              <w:br/>
              <w:t>ruolo gen.</w:t>
            </w:r>
            <w:r>
              <w:rPr>
                <w:b/>
                <w:bCs/>
              </w:rPr>
              <w:br/>
            </w:r>
            <w:r>
              <w:rPr>
                <w:b/>
                <w:bCs/>
                <w:noProof/>
                <w:color w:val="0000FF"/>
                <w:lang w:eastAsia="it-IT"/>
              </w:rPr>
              <w:drawing>
                <wp:inline distT="0" distB="0" distL="0" distR="0" wp14:anchorId="756E4167" wp14:editId="21CFF266">
                  <wp:extent cx="154305" cy="154305"/>
                  <wp:effectExtent l="0" t="0" r="0" b="0"/>
                  <wp:docPr id="42" name="Immagine 42" descr="Ord. crescente">
                    <a:hlinkClick xmlns:a="http://schemas.openxmlformats.org/drawingml/2006/main" r:id="rId7" tooltip="&quot;Ord. cre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rd. crescente">
                            <a:hlinkClick r:id="rId7" tooltip="&quot;Ord. cre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> </w:t>
            </w:r>
            <w:r>
              <w:rPr>
                <w:b/>
                <w:bCs/>
                <w:noProof/>
                <w:color w:val="0000FF"/>
                <w:lang w:eastAsia="it-IT"/>
              </w:rPr>
              <w:drawing>
                <wp:inline distT="0" distB="0" distL="0" distR="0" wp14:anchorId="4192EEC6" wp14:editId="3CDEF2DA">
                  <wp:extent cx="154305" cy="154305"/>
                  <wp:effectExtent l="0" t="0" r="0" b="0"/>
                  <wp:docPr id="41" name="Immagine 41" descr="Ord. decrescente">
                    <a:hlinkClick xmlns:a="http://schemas.openxmlformats.org/drawingml/2006/main" r:id="rId7" tooltip="&quot;Ord. decre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rd. decrescente">
                            <a:hlinkClick r:id="rId7" tooltip="&quot;Ord. decre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Rito</w:t>
            </w:r>
            <w:r>
              <w:rPr>
                <w:b/>
                <w:bCs/>
              </w:rPr>
              <w:br/>
            </w:r>
            <w:r>
              <w:rPr>
                <w:b/>
                <w:bCs/>
                <w:noProof/>
                <w:color w:val="0000FF"/>
                <w:lang w:eastAsia="it-IT"/>
              </w:rPr>
              <w:drawing>
                <wp:inline distT="0" distB="0" distL="0" distR="0" wp14:anchorId="501775A1" wp14:editId="2F087290">
                  <wp:extent cx="154305" cy="154305"/>
                  <wp:effectExtent l="0" t="0" r="0" b="0"/>
                  <wp:docPr id="40" name="Immagine 40" descr="Ord. crescente">
                    <a:hlinkClick xmlns:a="http://schemas.openxmlformats.org/drawingml/2006/main" r:id="rId7" tooltip="&quot;Ord. cre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rd. crescente">
                            <a:hlinkClick r:id="rId7" tooltip="&quot;Ord. cre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> </w:t>
            </w:r>
            <w:r>
              <w:rPr>
                <w:b/>
                <w:bCs/>
                <w:noProof/>
                <w:color w:val="0000FF"/>
                <w:lang w:eastAsia="it-IT"/>
              </w:rPr>
              <w:drawing>
                <wp:inline distT="0" distB="0" distL="0" distR="0" wp14:anchorId="721FC651" wp14:editId="4808009F">
                  <wp:extent cx="154305" cy="154305"/>
                  <wp:effectExtent l="0" t="0" r="0" b="0"/>
                  <wp:docPr id="39" name="Immagine 39" descr="Ord. decrescente">
                    <a:hlinkClick xmlns:a="http://schemas.openxmlformats.org/drawingml/2006/main" r:id="rId7" tooltip="&quot;Ord. decre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rd. decrescente">
                            <a:hlinkClick r:id="rId7" tooltip="&quot;Ord. decre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Giudice</w:t>
            </w:r>
            <w:r>
              <w:rPr>
                <w:b/>
                <w:bCs/>
              </w:rPr>
              <w:br/>
            </w:r>
            <w:r>
              <w:rPr>
                <w:b/>
                <w:bCs/>
                <w:noProof/>
                <w:color w:val="0000FF"/>
                <w:lang w:eastAsia="it-IT"/>
              </w:rPr>
              <w:drawing>
                <wp:inline distT="0" distB="0" distL="0" distR="0" wp14:anchorId="760C9C84" wp14:editId="5CDD5C1A">
                  <wp:extent cx="154305" cy="154305"/>
                  <wp:effectExtent l="0" t="0" r="0" b="0"/>
                  <wp:docPr id="38" name="Immagine 38" descr="Ord. crescente">
                    <a:hlinkClick xmlns:a="http://schemas.openxmlformats.org/drawingml/2006/main" r:id="rId7" tooltip="&quot;Ord. cre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rd. crescente">
                            <a:hlinkClick r:id="rId7" tooltip="&quot;Ord. cre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> </w:t>
            </w:r>
            <w:r>
              <w:rPr>
                <w:b/>
                <w:bCs/>
                <w:noProof/>
                <w:color w:val="0000FF"/>
                <w:lang w:eastAsia="it-IT"/>
              </w:rPr>
              <w:drawing>
                <wp:inline distT="0" distB="0" distL="0" distR="0" wp14:anchorId="33233DB8" wp14:editId="6A038160">
                  <wp:extent cx="154305" cy="154305"/>
                  <wp:effectExtent l="0" t="0" r="0" b="0"/>
                  <wp:docPr id="37" name="Immagine 37" descr="Ord. decrescente">
                    <a:hlinkClick xmlns:a="http://schemas.openxmlformats.org/drawingml/2006/main" r:id="rId7" tooltip="&quot;Ord. decre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Ord. decrescente">
                            <a:hlinkClick r:id="rId7" tooltip="&quot;Ord. decre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Udienza</w:t>
            </w:r>
            <w:r>
              <w:rPr>
                <w:b/>
                <w:bCs/>
              </w:rPr>
              <w:br/>
            </w:r>
            <w:r>
              <w:rPr>
                <w:b/>
                <w:bCs/>
                <w:noProof/>
                <w:color w:val="0000FF"/>
                <w:lang w:eastAsia="it-IT"/>
              </w:rPr>
              <w:drawing>
                <wp:inline distT="0" distB="0" distL="0" distR="0" wp14:anchorId="23872F4C" wp14:editId="142E2DE9">
                  <wp:extent cx="154305" cy="154305"/>
                  <wp:effectExtent l="0" t="0" r="0" b="0"/>
                  <wp:docPr id="36" name="Immagine 36" descr="Ord. crescente">
                    <a:hlinkClick xmlns:a="http://schemas.openxmlformats.org/drawingml/2006/main" r:id="rId7" tooltip="&quot;Ord. cre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Ord. crescente">
                            <a:hlinkClick r:id="rId7" tooltip="&quot;Ord. cre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> </w:t>
            </w:r>
            <w:r>
              <w:rPr>
                <w:b/>
                <w:bCs/>
                <w:noProof/>
                <w:color w:val="0000FF"/>
                <w:lang w:eastAsia="it-IT"/>
              </w:rPr>
              <w:drawing>
                <wp:inline distT="0" distB="0" distL="0" distR="0" wp14:anchorId="4AA3F911" wp14:editId="0F96EE93">
                  <wp:extent cx="154305" cy="154305"/>
                  <wp:effectExtent l="0" t="0" r="0" b="0"/>
                  <wp:docPr id="35" name="Immagine 35" descr="Ord. decrescente">
                    <a:hlinkClick xmlns:a="http://schemas.openxmlformats.org/drawingml/2006/main" r:id="rId7" tooltip="&quot;Ord. decre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rd. decrescente">
                            <a:hlinkClick r:id="rId7" tooltip="&quot;Ord. decre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4B7" w:rsidRDefault="009E44B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4B7" w:rsidRDefault="009E44B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9E44B7" w:rsidTr="009E44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06D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>
              <w:t>180/2016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1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19/10/2020 09:00</w:t>
            </w:r>
          </w:p>
        </w:tc>
        <w:tc>
          <w:tcPr>
            <w:tcW w:w="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44B7" w:rsidRDefault="009E44B7">
            <w:pPr>
              <w:rPr>
                <w:sz w:val="24"/>
                <w:szCs w:val="24"/>
              </w:rPr>
            </w:pPr>
          </w:p>
        </w:tc>
      </w:tr>
      <w:tr w:rsidR="009E44B7" w:rsidTr="009E44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06D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>
              <w:t>214/2016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1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 w:rsidP="009E44B7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19/10/2020 09:05</w:t>
            </w:r>
          </w:p>
        </w:tc>
        <w:tc>
          <w:tcPr>
            <w:tcW w:w="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44B7" w:rsidRDefault="009E44B7">
            <w:pPr>
              <w:rPr>
                <w:sz w:val="24"/>
                <w:szCs w:val="24"/>
              </w:rPr>
            </w:pPr>
          </w:p>
        </w:tc>
      </w:tr>
      <w:tr w:rsidR="009E44B7" w:rsidTr="009E44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06D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>
              <w:t>32/2017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1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 w:rsidP="009E44B7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19/10/2020 09:15</w:t>
            </w:r>
          </w:p>
        </w:tc>
        <w:tc>
          <w:tcPr>
            <w:tcW w:w="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44B7" w:rsidRDefault="009E44B7">
            <w:pPr>
              <w:rPr>
                <w:sz w:val="24"/>
                <w:szCs w:val="24"/>
              </w:rPr>
            </w:pPr>
          </w:p>
        </w:tc>
      </w:tr>
      <w:tr w:rsidR="009E44B7" w:rsidTr="009E44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06D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>
              <w:t>78/2017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1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 w:rsidP="009E44B7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19/10/2020 09:25</w:t>
            </w:r>
          </w:p>
        </w:tc>
        <w:tc>
          <w:tcPr>
            <w:tcW w:w="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44B7" w:rsidRDefault="009E44B7">
            <w:pPr>
              <w:rPr>
                <w:sz w:val="24"/>
                <w:szCs w:val="24"/>
              </w:rPr>
            </w:pPr>
          </w:p>
        </w:tc>
      </w:tr>
      <w:tr w:rsidR="009E44B7" w:rsidTr="009E44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06D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>
              <w:t>209/20</w:t>
            </w:r>
            <w:bookmarkStart w:id="0" w:name="_GoBack"/>
            <w:bookmarkEnd w:id="0"/>
            <w: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1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 w:rsidP="009E44B7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19/10/2020 09:30</w:t>
            </w:r>
          </w:p>
        </w:tc>
        <w:tc>
          <w:tcPr>
            <w:tcW w:w="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44B7" w:rsidRDefault="009E44B7">
            <w:pPr>
              <w:rPr>
                <w:sz w:val="24"/>
                <w:szCs w:val="24"/>
              </w:rPr>
            </w:pPr>
          </w:p>
        </w:tc>
      </w:tr>
      <w:tr w:rsidR="009E44B7" w:rsidTr="009E44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06D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>
              <w:t>274/2017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1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 w:rsidP="009E44B7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19/10/2020 09:35</w:t>
            </w:r>
          </w:p>
        </w:tc>
        <w:tc>
          <w:tcPr>
            <w:tcW w:w="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44B7" w:rsidRDefault="009E44B7">
            <w:pPr>
              <w:rPr>
                <w:sz w:val="24"/>
                <w:szCs w:val="24"/>
              </w:rPr>
            </w:pPr>
          </w:p>
        </w:tc>
      </w:tr>
      <w:tr w:rsidR="009E44B7" w:rsidTr="009E44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06D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>
              <w:t>31/2018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1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 w:rsidP="009E44B7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19/10/2020 09:45</w:t>
            </w:r>
          </w:p>
        </w:tc>
        <w:tc>
          <w:tcPr>
            <w:tcW w:w="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44B7" w:rsidRDefault="009E44B7">
            <w:pPr>
              <w:rPr>
                <w:sz w:val="24"/>
                <w:szCs w:val="24"/>
              </w:rPr>
            </w:pPr>
          </w:p>
        </w:tc>
      </w:tr>
      <w:tr w:rsidR="009E44B7" w:rsidTr="009E44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06D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>
              <w:t>184/2018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1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 w:rsidP="009E44B7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19/10/2020 09:55</w:t>
            </w:r>
          </w:p>
        </w:tc>
        <w:tc>
          <w:tcPr>
            <w:tcW w:w="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44B7" w:rsidRDefault="009E44B7">
            <w:pPr>
              <w:rPr>
                <w:sz w:val="24"/>
                <w:szCs w:val="24"/>
              </w:rPr>
            </w:pPr>
          </w:p>
        </w:tc>
      </w:tr>
      <w:tr w:rsidR="009E44B7" w:rsidTr="009E44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06D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>
              <w:t>207/2018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1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 w:rsidP="009E44B7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19/10/2020 10:10</w:t>
            </w:r>
          </w:p>
        </w:tc>
        <w:tc>
          <w:tcPr>
            <w:tcW w:w="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44B7" w:rsidRDefault="009E44B7">
            <w:pPr>
              <w:rPr>
                <w:sz w:val="24"/>
                <w:szCs w:val="24"/>
              </w:rPr>
            </w:pPr>
          </w:p>
        </w:tc>
      </w:tr>
      <w:tr w:rsidR="009E44B7" w:rsidTr="009E44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06D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>
              <w:t>216/2018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1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Pr="009E44B7" w:rsidRDefault="009E44B7" w:rsidP="009E44B7">
            <w:pPr>
              <w:jc w:val="right"/>
              <w:rPr>
                <w:b/>
                <w:sz w:val="24"/>
                <w:szCs w:val="24"/>
                <w:u w:val="single"/>
              </w:rPr>
            </w:pPr>
            <w:r w:rsidRPr="009E44B7">
              <w:rPr>
                <w:b/>
                <w:u w:val="single"/>
              </w:rPr>
              <w:t>RINVIO AD ALTRA DATA</w:t>
            </w:r>
          </w:p>
        </w:tc>
        <w:tc>
          <w:tcPr>
            <w:tcW w:w="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44B7" w:rsidRDefault="009E44B7">
            <w:pPr>
              <w:rPr>
                <w:sz w:val="24"/>
                <w:szCs w:val="24"/>
              </w:rPr>
            </w:pPr>
          </w:p>
        </w:tc>
      </w:tr>
      <w:tr w:rsidR="009E44B7" w:rsidTr="009E44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06D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>
              <w:t>232/2018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1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 w:rsidP="009E44B7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19/10/2020 10:20</w:t>
            </w:r>
          </w:p>
        </w:tc>
        <w:tc>
          <w:tcPr>
            <w:tcW w:w="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44B7" w:rsidRDefault="009E44B7">
            <w:pPr>
              <w:rPr>
                <w:sz w:val="24"/>
                <w:szCs w:val="24"/>
              </w:rPr>
            </w:pPr>
          </w:p>
        </w:tc>
      </w:tr>
      <w:tr w:rsidR="009E44B7" w:rsidTr="009E44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06D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>
              <w:t>239/2018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1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 w:rsidP="009E44B7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19/10/2020 10:30</w:t>
            </w:r>
          </w:p>
        </w:tc>
        <w:tc>
          <w:tcPr>
            <w:tcW w:w="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44B7" w:rsidRDefault="009E44B7">
            <w:pPr>
              <w:rPr>
                <w:sz w:val="24"/>
                <w:szCs w:val="24"/>
              </w:rPr>
            </w:pPr>
          </w:p>
        </w:tc>
      </w:tr>
      <w:tr w:rsidR="009E44B7" w:rsidTr="009E44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06D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>
              <w:t>246/2018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1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 w:rsidRPr="009E44B7">
              <w:rPr>
                <w:b/>
                <w:u w:val="single"/>
              </w:rPr>
              <w:t>RINVIO AD ALTRA DATA</w:t>
            </w:r>
          </w:p>
        </w:tc>
        <w:tc>
          <w:tcPr>
            <w:tcW w:w="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44B7" w:rsidRDefault="009E44B7">
            <w:pPr>
              <w:rPr>
                <w:sz w:val="24"/>
                <w:szCs w:val="24"/>
              </w:rPr>
            </w:pPr>
          </w:p>
        </w:tc>
      </w:tr>
      <w:tr w:rsidR="009E44B7" w:rsidTr="009E44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06D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>
              <w:t>275/2018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1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 w:rsidP="009E44B7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19/10/2020 10:40</w:t>
            </w:r>
          </w:p>
        </w:tc>
        <w:tc>
          <w:tcPr>
            <w:tcW w:w="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44B7" w:rsidRDefault="009E44B7">
            <w:pPr>
              <w:rPr>
                <w:sz w:val="24"/>
                <w:szCs w:val="24"/>
              </w:rPr>
            </w:pPr>
          </w:p>
        </w:tc>
      </w:tr>
      <w:tr w:rsidR="009E44B7" w:rsidTr="009E44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06D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>
              <w:t>287/2018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1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 w:rsidP="009E44B7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19/10/2020 10:50</w:t>
            </w:r>
          </w:p>
        </w:tc>
        <w:tc>
          <w:tcPr>
            <w:tcW w:w="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44B7" w:rsidRDefault="009E44B7">
            <w:pPr>
              <w:rPr>
                <w:sz w:val="24"/>
                <w:szCs w:val="24"/>
              </w:rPr>
            </w:pPr>
          </w:p>
        </w:tc>
      </w:tr>
      <w:tr w:rsidR="009E44B7" w:rsidTr="009E44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06D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>
              <w:t>46/2019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1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 w:rsidP="009E44B7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19/10/2020 11:00</w:t>
            </w:r>
          </w:p>
        </w:tc>
        <w:tc>
          <w:tcPr>
            <w:tcW w:w="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44B7" w:rsidRDefault="009E44B7">
            <w:pPr>
              <w:rPr>
                <w:sz w:val="24"/>
                <w:szCs w:val="24"/>
              </w:rPr>
            </w:pPr>
          </w:p>
        </w:tc>
      </w:tr>
      <w:tr w:rsidR="009E44B7" w:rsidTr="009E44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06D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>
              <w:t>50/2019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1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4F5897">
            <w:r>
              <w:rPr>
                <w:b/>
                <w:u w:val="single"/>
              </w:rPr>
              <w:t xml:space="preserve">      </w:t>
            </w:r>
            <w:r w:rsidR="009E44B7" w:rsidRPr="00F96AF5">
              <w:rPr>
                <w:b/>
                <w:u w:val="single"/>
              </w:rPr>
              <w:t>RINVIO AD ALTRA DATA</w:t>
            </w:r>
          </w:p>
        </w:tc>
        <w:tc>
          <w:tcPr>
            <w:tcW w:w="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4B7" w:rsidRDefault="009E44B7"/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44B7" w:rsidRDefault="009E44B7">
            <w:pPr>
              <w:rPr>
                <w:sz w:val="24"/>
                <w:szCs w:val="24"/>
              </w:rPr>
            </w:pPr>
          </w:p>
        </w:tc>
      </w:tr>
      <w:tr w:rsidR="009E44B7" w:rsidTr="009E44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06D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>
              <w:t>71/2019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1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 w:rsidRPr="009E44B7">
              <w:rPr>
                <w:b/>
                <w:u w:val="single"/>
              </w:rPr>
              <w:t>RINVIO AD ALTRA DATA</w:t>
            </w:r>
          </w:p>
        </w:tc>
        <w:tc>
          <w:tcPr>
            <w:tcW w:w="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44B7" w:rsidRDefault="009E44B7">
            <w:pPr>
              <w:rPr>
                <w:sz w:val="24"/>
                <w:szCs w:val="24"/>
              </w:rPr>
            </w:pPr>
          </w:p>
        </w:tc>
      </w:tr>
      <w:tr w:rsidR="009E44B7" w:rsidTr="009E44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06D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>
              <w:t>72/2019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1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 w:rsidRPr="009E44B7">
              <w:rPr>
                <w:b/>
                <w:u w:val="single"/>
              </w:rPr>
              <w:t>RINVIO AD ALTRA DATA</w:t>
            </w:r>
          </w:p>
        </w:tc>
        <w:tc>
          <w:tcPr>
            <w:tcW w:w="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44B7" w:rsidRDefault="009E44B7">
            <w:pPr>
              <w:rPr>
                <w:sz w:val="24"/>
                <w:szCs w:val="24"/>
              </w:rPr>
            </w:pPr>
          </w:p>
        </w:tc>
      </w:tr>
      <w:tr w:rsidR="009E44B7" w:rsidTr="009E44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06D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>
              <w:t>77/2019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1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 w:rsidP="009E44B7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19/10/2020 11:10</w:t>
            </w:r>
          </w:p>
        </w:tc>
        <w:tc>
          <w:tcPr>
            <w:tcW w:w="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44B7" w:rsidRDefault="009E44B7">
            <w:pPr>
              <w:rPr>
                <w:sz w:val="24"/>
                <w:szCs w:val="24"/>
              </w:rPr>
            </w:pPr>
          </w:p>
        </w:tc>
      </w:tr>
      <w:tr w:rsidR="009E44B7" w:rsidTr="009E44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06D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>
              <w:t>91/2019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1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 w:rsidRPr="009E44B7">
              <w:rPr>
                <w:b/>
                <w:u w:val="single"/>
              </w:rPr>
              <w:t>RINVIO AD ALTRA DATA</w:t>
            </w:r>
          </w:p>
        </w:tc>
        <w:tc>
          <w:tcPr>
            <w:tcW w:w="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44B7" w:rsidRDefault="009E44B7">
            <w:pPr>
              <w:rPr>
                <w:sz w:val="24"/>
                <w:szCs w:val="24"/>
              </w:rPr>
            </w:pPr>
          </w:p>
        </w:tc>
      </w:tr>
      <w:tr w:rsidR="009E44B7" w:rsidTr="009E44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06D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>
              <w:t>163/2019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1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 w:rsidRPr="009E44B7">
              <w:rPr>
                <w:b/>
                <w:u w:val="single"/>
              </w:rPr>
              <w:t>RINVIO AD ALTRA DATA</w:t>
            </w:r>
          </w:p>
        </w:tc>
        <w:tc>
          <w:tcPr>
            <w:tcW w:w="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44B7" w:rsidRDefault="009E44B7">
            <w:pPr>
              <w:rPr>
                <w:sz w:val="24"/>
                <w:szCs w:val="24"/>
              </w:rPr>
            </w:pPr>
          </w:p>
        </w:tc>
      </w:tr>
      <w:tr w:rsidR="009E44B7" w:rsidTr="009E44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06D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>
              <w:t>187/2019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1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 w:rsidP="009E44B7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19/10/2020 11:20</w:t>
            </w:r>
          </w:p>
        </w:tc>
        <w:tc>
          <w:tcPr>
            <w:tcW w:w="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44B7" w:rsidRDefault="009E44B7">
            <w:pPr>
              <w:rPr>
                <w:sz w:val="24"/>
                <w:szCs w:val="24"/>
              </w:rPr>
            </w:pPr>
          </w:p>
        </w:tc>
      </w:tr>
      <w:tr w:rsidR="009E44B7" w:rsidTr="009E44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06D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>
              <w:t>192/2019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1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 w:rsidRPr="009E44B7">
              <w:rPr>
                <w:b/>
                <w:u w:val="single"/>
              </w:rPr>
              <w:t>RINVIO AD ALTRA DATA</w:t>
            </w:r>
          </w:p>
        </w:tc>
        <w:tc>
          <w:tcPr>
            <w:tcW w:w="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44B7" w:rsidRDefault="009E44B7">
            <w:pPr>
              <w:rPr>
                <w:sz w:val="24"/>
                <w:szCs w:val="24"/>
              </w:rPr>
            </w:pPr>
          </w:p>
        </w:tc>
      </w:tr>
      <w:tr w:rsidR="009E44B7" w:rsidTr="009E44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06D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>
              <w:t>198/2019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1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 w:rsidRPr="009E44B7">
              <w:rPr>
                <w:b/>
                <w:u w:val="single"/>
              </w:rPr>
              <w:t>RINVIO AD ALTRA DATA</w:t>
            </w:r>
          </w:p>
        </w:tc>
        <w:tc>
          <w:tcPr>
            <w:tcW w:w="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44B7" w:rsidRDefault="009E44B7">
            <w:pPr>
              <w:rPr>
                <w:sz w:val="24"/>
                <w:szCs w:val="24"/>
              </w:rPr>
            </w:pPr>
          </w:p>
        </w:tc>
      </w:tr>
      <w:tr w:rsidR="009E44B7" w:rsidTr="009E44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06D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>
              <w:t>214/2019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1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 w:rsidP="009E44B7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19/10/2020 11:30</w:t>
            </w:r>
          </w:p>
        </w:tc>
        <w:tc>
          <w:tcPr>
            <w:tcW w:w="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44B7" w:rsidRDefault="009E44B7">
            <w:pPr>
              <w:rPr>
                <w:sz w:val="24"/>
                <w:szCs w:val="24"/>
              </w:rPr>
            </w:pPr>
          </w:p>
        </w:tc>
      </w:tr>
      <w:tr w:rsidR="009E44B7" w:rsidTr="009E44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06D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>
              <w:t>14/2020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1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 w:rsidP="009E44B7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19/10/2020 11:40</w:t>
            </w:r>
          </w:p>
        </w:tc>
        <w:tc>
          <w:tcPr>
            <w:tcW w:w="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44B7" w:rsidRDefault="009E44B7">
            <w:pPr>
              <w:rPr>
                <w:sz w:val="24"/>
                <w:szCs w:val="24"/>
              </w:rPr>
            </w:pPr>
          </w:p>
        </w:tc>
      </w:tr>
      <w:tr w:rsidR="009E44B7" w:rsidTr="009E44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06D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>
              <w:t>15/2020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sz w:val="24"/>
                <w:szCs w:val="24"/>
              </w:rPr>
            </w:pPr>
            <w:r>
              <w:t>OSA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1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 w:rsidP="009E44B7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19/10/2020 11:50</w:t>
            </w:r>
          </w:p>
        </w:tc>
        <w:tc>
          <w:tcPr>
            <w:tcW w:w="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44B7" w:rsidRDefault="009E44B7">
            <w:pPr>
              <w:rPr>
                <w:sz w:val="24"/>
                <w:szCs w:val="24"/>
              </w:rPr>
            </w:pPr>
          </w:p>
        </w:tc>
      </w:tr>
      <w:tr w:rsidR="009E44B7" w:rsidTr="009E44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06D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>
              <w:t>16/2020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sz w:val="24"/>
                <w:szCs w:val="24"/>
              </w:rPr>
            </w:pPr>
            <w:r>
              <w:t>OSA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1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 w:rsidP="009E44B7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19/10/2020 12:00</w:t>
            </w:r>
          </w:p>
        </w:tc>
        <w:tc>
          <w:tcPr>
            <w:tcW w:w="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44B7" w:rsidRDefault="009E44B7">
            <w:pPr>
              <w:rPr>
                <w:sz w:val="24"/>
                <w:szCs w:val="24"/>
              </w:rPr>
            </w:pPr>
          </w:p>
        </w:tc>
      </w:tr>
      <w:tr w:rsidR="009E44B7" w:rsidTr="009E44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06D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>
              <w:t>23/2020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1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 w:rsidP="009E44B7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19/10/2020 12:10</w:t>
            </w:r>
          </w:p>
        </w:tc>
        <w:tc>
          <w:tcPr>
            <w:tcW w:w="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44B7" w:rsidRDefault="009E44B7">
            <w:pPr>
              <w:rPr>
                <w:sz w:val="24"/>
                <w:szCs w:val="24"/>
              </w:rPr>
            </w:pPr>
          </w:p>
        </w:tc>
      </w:tr>
      <w:tr w:rsidR="009E44B7" w:rsidTr="009E44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06D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>
              <w:t>135/2020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1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 w:rsidP="009E44B7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19/10/2020 12:20</w:t>
            </w:r>
          </w:p>
        </w:tc>
        <w:tc>
          <w:tcPr>
            <w:tcW w:w="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44B7" w:rsidRDefault="009E44B7">
            <w:pPr>
              <w:rPr>
                <w:sz w:val="24"/>
                <w:szCs w:val="24"/>
              </w:rPr>
            </w:pPr>
          </w:p>
        </w:tc>
      </w:tr>
      <w:tr w:rsidR="009E44B7" w:rsidTr="009E44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06D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  <w:r>
              <w:t>161/2020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jc w:val="center"/>
              <w:rPr>
                <w:sz w:val="24"/>
                <w:szCs w:val="24"/>
              </w:rPr>
            </w:pPr>
            <w: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>
            <w:pPr>
              <w:rPr>
                <w:sz w:val="24"/>
                <w:szCs w:val="24"/>
              </w:rPr>
            </w:pPr>
            <w:r>
              <w:t xml:space="preserve">GRECO GIUSEPPE sezione: 1 </w:t>
            </w:r>
          </w:p>
        </w:tc>
        <w:tc>
          <w:tcPr>
            <w:tcW w:w="1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44B7" w:rsidRDefault="009E44B7" w:rsidP="009E44B7">
            <w:pPr>
              <w:jc w:val="right"/>
              <w:rPr>
                <w:sz w:val="24"/>
                <w:szCs w:val="24"/>
              </w:rPr>
            </w:pPr>
            <w:proofErr w:type="spellStart"/>
            <w:r>
              <w:t>Lun</w:t>
            </w:r>
            <w:proofErr w:type="spellEnd"/>
            <w:r>
              <w:t xml:space="preserve"> 19/10/2020 12:30</w:t>
            </w:r>
          </w:p>
        </w:tc>
        <w:tc>
          <w:tcPr>
            <w:tcW w:w="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44B7" w:rsidRDefault="009E44B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44B7" w:rsidRDefault="009E44B7">
            <w:pPr>
              <w:rPr>
                <w:sz w:val="24"/>
                <w:szCs w:val="24"/>
              </w:rPr>
            </w:pPr>
          </w:p>
        </w:tc>
      </w:tr>
    </w:tbl>
    <w:p w:rsidR="00DC5D61" w:rsidRPr="00DC5D61" w:rsidRDefault="00DC5D61" w:rsidP="00DC5D6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6749C6" w:rsidRDefault="00DC5D61" w:rsidP="00C52F28">
      <w:pPr>
        <w:tabs>
          <w:tab w:val="left" w:pos="7509"/>
        </w:tabs>
        <w:spacing w:line="240" w:lineRule="auto"/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</w:t>
      </w:r>
      <w:r w:rsidR="00C52F28">
        <w:rPr>
          <w:b/>
          <w:sz w:val="24"/>
          <w:szCs w:val="24"/>
        </w:rPr>
        <w:t xml:space="preserve">     </w:t>
      </w:r>
      <w:r w:rsidR="006749C6">
        <w:rPr>
          <w:b/>
          <w:sz w:val="24"/>
          <w:szCs w:val="24"/>
        </w:rPr>
        <w:t>F.TO IL GIUDICE DI PACE</w:t>
      </w:r>
      <w:r w:rsidR="00C52F28">
        <w:rPr>
          <w:b/>
          <w:sz w:val="24"/>
          <w:szCs w:val="24"/>
        </w:rPr>
        <w:t xml:space="preserve">     AVV. GIUSEPPE GRECO</w:t>
      </w:r>
    </w:p>
    <w:sectPr w:rsidR="006749C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4FE"/>
    <w:rsid w:val="000A7ECD"/>
    <w:rsid w:val="001A7980"/>
    <w:rsid w:val="003C14FE"/>
    <w:rsid w:val="003F6BE9"/>
    <w:rsid w:val="004F5897"/>
    <w:rsid w:val="00524AF3"/>
    <w:rsid w:val="005647B0"/>
    <w:rsid w:val="005F3ACE"/>
    <w:rsid w:val="00636BCA"/>
    <w:rsid w:val="006749C6"/>
    <w:rsid w:val="008F452C"/>
    <w:rsid w:val="009017A4"/>
    <w:rsid w:val="00906D19"/>
    <w:rsid w:val="009A5B66"/>
    <w:rsid w:val="009E44B7"/>
    <w:rsid w:val="00AB0798"/>
    <w:rsid w:val="00C52F28"/>
    <w:rsid w:val="00C80951"/>
    <w:rsid w:val="00CC6D37"/>
    <w:rsid w:val="00D84CFE"/>
    <w:rsid w:val="00DC5D61"/>
    <w:rsid w:val="00E64C33"/>
    <w:rsid w:val="00EC1FA5"/>
    <w:rsid w:val="00F53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3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0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8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81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0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7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1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3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8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78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84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2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2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gdp.giustizia.it/index.php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GRECO</dc:creator>
  <cp:lastModifiedBy>GIUSEPPE GRECO</cp:lastModifiedBy>
  <cp:revision>3</cp:revision>
  <cp:lastPrinted>2020-07-07T17:57:00Z</cp:lastPrinted>
  <dcterms:created xsi:type="dcterms:W3CDTF">2020-10-14T17:17:00Z</dcterms:created>
  <dcterms:modified xsi:type="dcterms:W3CDTF">2020-10-14T17:24:00Z</dcterms:modified>
</cp:coreProperties>
</file>